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2C1" w:rsidRPr="000D343F" w:rsidRDefault="004E12C1" w:rsidP="004E12C1">
      <w:pPr>
        <w:spacing w:line="240" w:lineRule="auto"/>
        <w:ind w:left="566"/>
        <w:rPr>
          <w:rFonts w:cs="B Mitra"/>
          <w:b/>
          <w:bCs/>
          <w:sz w:val="26"/>
          <w:szCs w:val="26"/>
        </w:rPr>
      </w:pPr>
      <w:r w:rsidRPr="000D343F">
        <w:rPr>
          <w:rFonts w:cs="B Mitra" w:hint="cs"/>
          <w:b/>
          <w:bCs/>
          <w:sz w:val="26"/>
          <w:szCs w:val="26"/>
          <w:rtl/>
        </w:rPr>
        <w:t>پیوست ج- فرم تسویه حساب پژوهشگر با دانشگاه</w:t>
      </w:r>
    </w:p>
    <w:p w:rsidR="004E12C1" w:rsidRPr="000D343F" w:rsidRDefault="004E12C1" w:rsidP="004E12C1">
      <w:pPr>
        <w:spacing w:line="240" w:lineRule="auto"/>
        <w:ind w:left="566"/>
        <w:rPr>
          <w:rFonts w:cs="B Mitra"/>
          <w:sz w:val="24"/>
          <w:szCs w:val="24"/>
          <w:rtl/>
        </w:rPr>
      </w:pPr>
      <w:r w:rsidRPr="000D343F">
        <w:rPr>
          <w:rFonts w:cs="B Mitra" w:hint="cs"/>
          <w:sz w:val="24"/>
          <w:szCs w:val="24"/>
          <w:rtl/>
        </w:rPr>
        <w:t>بدین وسیله تائید می گردد پژوهشگر                                       با این واحد تسویه حساب نموده است و هیچگونه بدهی به این واحد ندارد.</w:t>
      </w:r>
    </w:p>
    <w:tbl>
      <w:tblPr>
        <w:tblStyle w:val="TableGrid"/>
        <w:bidiVisual/>
        <w:tblW w:w="0" w:type="auto"/>
        <w:tblInd w:w="566" w:type="dxa"/>
        <w:tblLook w:val="04A0" w:firstRow="1" w:lastRow="0" w:firstColumn="1" w:lastColumn="0" w:noHBand="0" w:noVBand="1"/>
      </w:tblPr>
      <w:tblGrid>
        <w:gridCol w:w="784"/>
        <w:gridCol w:w="4707"/>
        <w:gridCol w:w="3293"/>
      </w:tblGrid>
      <w:tr w:rsidR="004E12C1" w:rsidRPr="000D343F" w:rsidTr="006F4EED">
        <w:tc>
          <w:tcPr>
            <w:tcW w:w="817" w:type="dxa"/>
          </w:tcPr>
          <w:p w:rsidR="004E12C1" w:rsidRPr="000D343F" w:rsidRDefault="004E12C1" w:rsidP="006F4EED">
            <w:pPr>
              <w:pStyle w:val="ListParagraph"/>
              <w:ind w:left="0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343F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386" w:type="dxa"/>
          </w:tcPr>
          <w:p w:rsidR="004E12C1" w:rsidRPr="000D343F" w:rsidRDefault="004E12C1" w:rsidP="006F4EED">
            <w:pPr>
              <w:ind w:left="566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343F">
              <w:rPr>
                <w:rFonts w:cs="B Mitra" w:hint="cs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3794" w:type="dxa"/>
          </w:tcPr>
          <w:p w:rsidR="004E12C1" w:rsidRPr="000D343F" w:rsidRDefault="004E12C1" w:rsidP="006F4EED">
            <w:pPr>
              <w:ind w:left="566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343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امضاء و تاریخ </w:t>
            </w:r>
          </w:p>
        </w:tc>
      </w:tr>
      <w:tr w:rsidR="004E12C1" w:rsidRPr="000D343F" w:rsidTr="006F4EED">
        <w:tc>
          <w:tcPr>
            <w:tcW w:w="817" w:type="dxa"/>
          </w:tcPr>
          <w:p w:rsidR="004E12C1" w:rsidRPr="000D343F" w:rsidRDefault="004E12C1" w:rsidP="006F4EED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5386" w:type="dxa"/>
          </w:tcPr>
          <w:p w:rsidR="004E12C1" w:rsidRPr="000D343F" w:rsidRDefault="004E12C1" w:rsidP="006F4EED">
            <w:pPr>
              <w:ind w:left="566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کلیه تعهدات توسط پژوهشگر انجام شده است و گزارش نهایی مورد تائیدعضو هیات علمی پذیرنده است.</w:t>
            </w:r>
          </w:p>
        </w:tc>
        <w:tc>
          <w:tcPr>
            <w:tcW w:w="3794" w:type="dxa"/>
          </w:tcPr>
          <w:p w:rsidR="004E12C1" w:rsidRPr="000D343F" w:rsidRDefault="004E12C1" w:rsidP="006F4EED">
            <w:pPr>
              <w:ind w:left="566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E12C1" w:rsidRPr="000D343F" w:rsidTr="006F4EED">
        <w:tc>
          <w:tcPr>
            <w:tcW w:w="817" w:type="dxa"/>
          </w:tcPr>
          <w:p w:rsidR="004E12C1" w:rsidRPr="000D343F" w:rsidRDefault="004E12C1" w:rsidP="006F4EED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5386" w:type="dxa"/>
          </w:tcPr>
          <w:p w:rsidR="004E12C1" w:rsidRPr="000D343F" w:rsidRDefault="004E12C1" w:rsidP="006F4EED">
            <w:pPr>
              <w:ind w:left="566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 xml:space="preserve">بخش مربوطه </w:t>
            </w:r>
          </w:p>
          <w:p w:rsidR="004E12C1" w:rsidRPr="000D343F" w:rsidRDefault="004E12C1" w:rsidP="006F4EED">
            <w:pPr>
              <w:ind w:left="566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94" w:type="dxa"/>
          </w:tcPr>
          <w:p w:rsidR="004E12C1" w:rsidRPr="000D343F" w:rsidRDefault="004E12C1" w:rsidP="006F4EED">
            <w:pPr>
              <w:ind w:left="566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E12C1" w:rsidRPr="000D343F" w:rsidTr="006F4EED">
        <w:tc>
          <w:tcPr>
            <w:tcW w:w="817" w:type="dxa"/>
          </w:tcPr>
          <w:p w:rsidR="004E12C1" w:rsidRPr="000D343F" w:rsidRDefault="004E12C1" w:rsidP="006F4EED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5386" w:type="dxa"/>
          </w:tcPr>
          <w:p w:rsidR="004E12C1" w:rsidRPr="000D343F" w:rsidRDefault="004E12C1" w:rsidP="006F4EED">
            <w:pPr>
              <w:ind w:left="566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دانشکده/واحد پژوهشی</w:t>
            </w:r>
          </w:p>
          <w:p w:rsidR="004E12C1" w:rsidRPr="000D343F" w:rsidRDefault="004E12C1" w:rsidP="006F4EED">
            <w:pPr>
              <w:tabs>
                <w:tab w:val="left" w:pos="1705"/>
              </w:tabs>
              <w:ind w:left="566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ab/>
            </w:r>
          </w:p>
        </w:tc>
        <w:tc>
          <w:tcPr>
            <w:tcW w:w="3794" w:type="dxa"/>
          </w:tcPr>
          <w:p w:rsidR="004E12C1" w:rsidRPr="000D343F" w:rsidRDefault="004E12C1" w:rsidP="006F4EED">
            <w:pPr>
              <w:ind w:left="566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E12C1" w:rsidRPr="000D343F" w:rsidTr="006F4EED">
        <w:tc>
          <w:tcPr>
            <w:tcW w:w="817" w:type="dxa"/>
          </w:tcPr>
          <w:p w:rsidR="004E12C1" w:rsidRPr="000D343F" w:rsidRDefault="004E12C1" w:rsidP="006F4EED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5386" w:type="dxa"/>
          </w:tcPr>
          <w:p w:rsidR="004E12C1" w:rsidRPr="000D343F" w:rsidRDefault="004E12C1" w:rsidP="006F4EED">
            <w:pPr>
              <w:ind w:left="566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کتابخانه مرکزی دانشگاه</w:t>
            </w:r>
          </w:p>
          <w:p w:rsidR="004E12C1" w:rsidRPr="000D343F" w:rsidRDefault="004E12C1" w:rsidP="006F4EED">
            <w:pPr>
              <w:ind w:left="566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94" w:type="dxa"/>
          </w:tcPr>
          <w:p w:rsidR="004E12C1" w:rsidRPr="000D343F" w:rsidRDefault="004E12C1" w:rsidP="006F4EED">
            <w:pPr>
              <w:ind w:left="566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E12C1" w:rsidRPr="000D343F" w:rsidTr="006F4EED">
        <w:tc>
          <w:tcPr>
            <w:tcW w:w="817" w:type="dxa"/>
          </w:tcPr>
          <w:p w:rsidR="004E12C1" w:rsidRPr="000D343F" w:rsidRDefault="004E12C1" w:rsidP="006F4EED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5386" w:type="dxa"/>
          </w:tcPr>
          <w:p w:rsidR="004E12C1" w:rsidRPr="000D343F" w:rsidRDefault="004E12C1" w:rsidP="006F4EED">
            <w:pPr>
              <w:ind w:left="566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حراست</w:t>
            </w:r>
          </w:p>
          <w:p w:rsidR="004E12C1" w:rsidRPr="000D343F" w:rsidRDefault="004E12C1" w:rsidP="006F4EED">
            <w:pPr>
              <w:ind w:left="566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94" w:type="dxa"/>
          </w:tcPr>
          <w:p w:rsidR="004E12C1" w:rsidRPr="000D343F" w:rsidRDefault="004E12C1" w:rsidP="006F4EED">
            <w:pPr>
              <w:ind w:left="566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E12C1" w:rsidRPr="000D343F" w:rsidTr="006F4EED">
        <w:tc>
          <w:tcPr>
            <w:tcW w:w="817" w:type="dxa"/>
          </w:tcPr>
          <w:p w:rsidR="004E12C1" w:rsidRPr="000D343F" w:rsidRDefault="004E12C1" w:rsidP="006F4EED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5386" w:type="dxa"/>
          </w:tcPr>
          <w:p w:rsidR="004E12C1" w:rsidRPr="000D343F" w:rsidRDefault="004E12C1" w:rsidP="006F4EED">
            <w:pPr>
              <w:ind w:left="566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امور دانشجویی</w:t>
            </w:r>
          </w:p>
          <w:p w:rsidR="004E12C1" w:rsidRPr="000D343F" w:rsidRDefault="004E12C1" w:rsidP="006F4EED">
            <w:pPr>
              <w:ind w:left="566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94" w:type="dxa"/>
          </w:tcPr>
          <w:p w:rsidR="004E12C1" w:rsidRPr="000D343F" w:rsidRDefault="004E12C1" w:rsidP="006F4EED">
            <w:pPr>
              <w:ind w:left="566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4E12C1" w:rsidRPr="000D343F" w:rsidTr="006F4EED">
        <w:tc>
          <w:tcPr>
            <w:tcW w:w="817" w:type="dxa"/>
          </w:tcPr>
          <w:p w:rsidR="004E12C1" w:rsidRPr="000D343F" w:rsidRDefault="004E12C1" w:rsidP="006F4EED">
            <w:pPr>
              <w:pStyle w:val="ListParagraph"/>
              <w:ind w:left="0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5386" w:type="dxa"/>
          </w:tcPr>
          <w:p w:rsidR="004E12C1" w:rsidRPr="000D343F" w:rsidRDefault="004E12C1" w:rsidP="006F4EED">
            <w:pPr>
              <w:ind w:left="566"/>
              <w:rPr>
                <w:rFonts w:cs="B Mitra"/>
                <w:sz w:val="24"/>
                <w:szCs w:val="24"/>
                <w:rtl/>
              </w:rPr>
            </w:pPr>
            <w:r w:rsidRPr="000D343F">
              <w:rPr>
                <w:rFonts w:cs="B Mitra" w:hint="cs"/>
                <w:sz w:val="24"/>
                <w:szCs w:val="24"/>
                <w:rtl/>
              </w:rPr>
              <w:t>معاونت پژوهشی</w:t>
            </w:r>
          </w:p>
          <w:p w:rsidR="004E12C1" w:rsidRPr="000D343F" w:rsidRDefault="004E12C1" w:rsidP="006F4EED">
            <w:pPr>
              <w:ind w:left="566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94" w:type="dxa"/>
          </w:tcPr>
          <w:p w:rsidR="004E12C1" w:rsidRPr="000D343F" w:rsidRDefault="004E12C1" w:rsidP="006F4EED">
            <w:pPr>
              <w:ind w:left="566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4E12C1" w:rsidRPr="000D343F" w:rsidRDefault="004E12C1" w:rsidP="004E12C1">
      <w:pPr>
        <w:pStyle w:val="ListParagraph"/>
        <w:spacing w:line="240" w:lineRule="auto"/>
        <w:ind w:left="566" w:hanging="768"/>
        <w:rPr>
          <w:rFonts w:cs="B Mitra"/>
          <w:sz w:val="24"/>
          <w:szCs w:val="24"/>
          <w:rtl/>
        </w:rPr>
      </w:pPr>
    </w:p>
    <w:p w:rsidR="004E12C1" w:rsidRPr="000D343F" w:rsidRDefault="004E12C1" w:rsidP="004E12C1">
      <w:pPr>
        <w:pStyle w:val="ListParagraph"/>
        <w:spacing w:line="240" w:lineRule="auto"/>
        <w:ind w:left="566" w:hanging="768"/>
        <w:rPr>
          <w:rFonts w:cs="B Mitra"/>
          <w:sz w:val="24"/>
          <w:szCs w:val="24"/>
          <w:rtl/>
        </w:rPr>
      </w:pPr>
    </w:p>
    <w:p w:rsidR="004E12C1" w:rsidRPr="000D343F" w:rsidRDefault="004E12C1" w:rsidP="004E12C1">
      <w:pPr>
        <w:pStyle w:val="ListParagraph"/>
        <w:spacing w:line="240" w:lineRule="auto"/>
        <w:ind w:left="566" w:hanging="768"/>
        <w:rPr>
          <w:rFonts w:cs="B Mitra"/>
          <w:sz w:val="24"/>
          <w:szCs w:val="24"/>
          <w:rtl/>
        </w:rPr>
      </w:pPr>
    </w:p>
    <w:p w:rsidR="004E12C1" w:rsidRPr="000D343F" w:rsidRDefault="004E12C1" w:rsidP="004E12C1">
      <w:pPr>
        <w:pStyle w:val="ListParagraph"/>
        <w:spacing w:line="240" w:lineRule="auto"/>
        <w:ind w:left="566" w:hanging="768"/>
        <w:rPr>
          <w:rFonts w:cs="B Mitra"/>
          <w:sz w:val="24"/>
          <w:szCs w:val="24"/>
          <w:rtl/>
        </w:rPr>
      </w:pPr>
    </w:p>
    <w:p w:rsidR="004E12C1" w:rsidRDefault="004E12C1" w:rsidP="004E12C1">
      <w:pPr>
        <w:pStyle w:val="ListParagraph"/>
        <w:spacing w:line="240" w:lineRule="auto"/>
        <w:ind w:left="566" w:hanging="768"/>
        <w:rPr>
          <w:rFonts w:cs="B Mitra"/>
          <w:sz w:val="24"/>
          <w:szCs w:val="24"/>
          <w:rtl/>
        </w:rPr>
      </w:pPr>
    </w:p>
    <w:p w:rsidR="004E12C1" w:rsidRPr="004E12C1" w:rsidRDefault="004E12C1" w:rsidP="004E12C1">
      <w:pPr>
        <w:spacing w:line="240" w:lineRule="auto"/>
        <w:rPr>
          <w:rFonts w:cs="B Mitra"/>
          <w:sz w:val="24"/>
          <w:szCs w:val="24"/>
          <w:rtl/>
        </w:rPr>
      </w:pPr>
      <w:bookmarkStart w:id="0" w:name="_GoBack"/>
      <w:bookmarkEnd w:id="0"/>
    </w:p>
    <w:p w:rsidR="004E12C1" w:rsidRDefault="004E12C1" w:rsidP="004E12C1">
      <w:pPr>
        <w:pStyle w:val="ListParagraph"/>
        <w:spacing w:line="240" w:lineRule="auto"/>
        <w:ind w:left="566" w:hanging="768"/>
        <w:rPr>
          <w:rFonts w:cs="B Mitra"/>
          <w:sz w:val="24"/>
          <w:szCs w:val="24"/>
          <w:rtl/>
        </w:rPr>
      </w:pPr>
    </w:p>
    <w:p w:rsidR="004E12C1" w:rsidRDefault="004E12C1" w:rsidP="004E12C1">
      <w:pPr>
        <w:pStyle w:val="ListParagraph"/>
        <w:spacing w:line="240" w:lineRule="auto"/>
        <w:ind w:left="566" w:hanging="768"/>
        <w:rPr>
          <w:rFonts w:cs="B Mitra"/>
          <w:sz w:val="24"/>
          <w:szCs w:val="24"/>
          <w:rtl/>
        </w:rPr>
      </w:pPr>
    </w:p>
    <w:p w:rsidR="004E12C1" w:rsidRDefault="004E12C1" w:rsidP="004E12C1">
      <w:pPr>
        <w:pStyle w:val="ListParagraph"/>
        <w:spacing w:line="240" w:lineRule="auto"/>
        <w:ind w:left="566" w:hanging="768"/>
        <w:rPr>
          <w:rFonts w:cs="B Mitra"/>
          <w:sz w:val="24"/>
          <w:szCs w:val="24"/>
          <w:rtl/>
        </w:rPr>
      </w:pPr>
    </w:p>
    <w:p w:rsidR="004E12C1" w:rsidRDefault="004E12C1" w:rsidP="004E12C1">
      <w:pPr>
        <w:pStyle w:val="ListParagraph"/>
        <w:spacing w:line="240" w:lineRule="auto"/>
        <w:ind w:left="566" w:hanging="768"/>
        <w:rPr>
          <w:rFonts w:cs="B Mitra"/>
          <w:sz w:val="24"/>
          <w:szCs w:val="24"/>
          <w:rtl/>
        </w:rPr>
      </w:pPr>
    </w:p>
    <w:p w:rsidR="004E12C1" w:rsidRDefault="004E12C1" w:rsidP="004E12C1">
      <w:pPr>
        <w:pStyle w:val="ListParagraph"/>
        <w:spacing w:line="240" w:lineRule="auto"/>
        <w:ind w:left="566" w:hanging="768"/>
        <w:rPr>
          <w:rFonts w:cs="B Mitra"/>
          <w:sz w:val="24"/>
          <w:szCs w:val="24"/>
          <w:rtl/>
        </w:rPr>
      </w:pPr>
    </w:p>
    <w:p w:rsidR="004E12C1" w:rsidRDefault="004E12C1" w:rsidP="004E12C1">
      <w:pPr>
        <w:pStyle w:val="ListParagraph"/>
        <w:spacing w:line="240" w:lineRule="auto"/>
        <w:ind w:left="566" w:hanging="768"/>
        <w:rPr>
          <w:rFonts w:cs="B Mitra"/>
          <w:sz w:val="24"/>
          <w:szCs w:val="24"/>
          <w:rtl/>
        </w:rPr>
      </w:pPr>
    </w:p>
    <w:p w:rsidR="004E12C1" w:rsidRDefault="004E12C1" w:rsidP="004E12C1">
      <w:pPr>
        <w:pStyle w:val="ListParagraph"/>
        <w:spacing w:line="240" w:lineRule="auto"/>
        <w:ind w:left="566" w:hanging="768"/>
        <w:rPr>
          <w:rFonts w:cs="B Mitra"/>
          <w:sz w:val="24"/>
          <w:szCs w:val="24"/>
        </w:rPr>
      </w:pPr>
    </w:p>
    <w:p w:rsidR="00E26F4B" w:rsidRDefault="00E26F4B"/>
    <w:sectPr w:rsidR="00E2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B Zar">
    <w:altName w:val="Segoe UI"/>
    <w:charset w:val="00"/>
    <w:family w:val="auto"/>
    <w:pitch w:val="variable"/>
    <w:sig w:usb0="00002007" w:usb1="80000000" w:usb2="00000008" w:usb3="00000000" w:csb0="0000005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74"/>
    <w:rsid w:val="000845C8"/>
    <w:rsid w:val="004E12C1"/>
    <w:rsid w:val="009D6B74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A530D"/>
  <w15:chartTrackingRefBased/>
  <w15:docId w15:val="{53FD32E4-F54B-4C95-9070-C6DFAFDD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2C1"/>
    <w:pPr>
      <w:bidi/>
      <w:spacing w:after="200" w:line="276" w:lineRule="auto"/>
    </w:pPr>
    <w:rPr>
      <w:rFonts w:ascii="Times New Roman" w:hAnsi="Times New Roman" w:cs="XB Za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2C1"/>
    <w:pPr>
      <w:ind w:left="720"/>
      <w:contextualSpacing/>
    </w:pPr>
  </w:style>
  <w:style w:type="table" w:styleId="TableGrid">
    <w:name w:val="Table Grid"/>
    <w:basedOn w:val="TableNormal"/>
    <w:uiPriority w:val="39"/>
    <w:rsid w:val="004E12C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2020-05-11T08:32:00Z</dcterms:created>
  <dcterms:modified xsi:type="dcterms:W3CDTF">2020-05-11T08:32:00Z</dcterms:modified>
</cp:coreProperties>
</file>